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9DC" w:rsidRDefault="00A959DC">
      <w:pPr>
        <w:pStyle w:val="Body"/>
      </w:pPr>
    </w:p>
    <w:p w:rsidR="00A959DC" w:rsidRDefault="00A959DC">
      <w:pPr>
        <w:pStyle w:val="Body"/>
      </w:pPr>
    </w:p>
    <w:p w:rsidR="00A959DC" w:rsidRDefault="006F39D8">
      <w:pPr>
        <w:pStyle w:val="Body"/>
        <w:rPr>
          <w:sz w:val="24"/>
          <w:szCs w:val="24"/>
        </w:rPr>
      </w:pPr>
      <w:r>
        <w:rPr>
          <w:sz w:val="24"/>
          <w:szCs w:val="24"/>
        </w:rPr>
        <w:t>Date:_________________________</w:t>
      </w:r>
    </w:p>
    <w:p w:rsidR="00A959DC" w:rsidRDefault="00A959DC">
      <w:pPr>
        <w:pStyle w:val="Body"/>
        <w:rPr>
          <w:sz w:val="24"/>
          <w:szCs w:val="24"/>
        </w:rPr>
      </w:pPr>
    </w:p>
    <w:p w:rsidR="00A959DC" w:rsidRDefault="00A959DC">
      <w:pPr>
        <w:pStyle w:val="Body"/>
        <w:rPr>
          <w:sz w:val="24"/>
          <w:szCs w:val="24"/>
        </w:rPr>
      </w:pPr>
    </w:p>
    <w:p w:rsidR="00A959DC" w:rsidRDefault="006F39D8">
      <w:pPr>
        <w:pStyle w:val="Body"/>
        <w:rPr>
          <w:sz w:val="24"/>
          <w:szCs w:val="24"/>
        </w:rPr>
      </w:pPr>
      <w:r>
        <w:rPr>
          <w:sz w:val="24"/>
          <w:szCs w:val="24"/>
        </w:rPr>
        <w:t>Name:____</w:t>
      </w:r>
      <w:r w:rsidR="000A6F40">
        <w:rPr>
          <w:sz w:val="24"/>
          <w:szCs w:val="24"/>
        </w:rPr>
        <w:t>_____________________</w:t>
      </w:r>
    </w:p>
    <w:p w:rsidR="00A959DC" w:rsidRDefault="00A959DC">
      <w:pPr>
        <w:pStyle w:val="Body"/>
        <w:rPr>
          <w:sz w:val="24"/>
          <w:szCs w:val="24"/>
        </w:rPr>
      </w:pPr>
    </w:p>
    <w:p w:rsidR="00A959DC" w:rsidRDefault="00A959DC">
      <w:pPr>
        <w:pStyle w:val="Body"/>
        <w:rPr>
          <w:sz w:val="24"/>
          <w:szCs w:val="24"/>
        </w:rPr>
      </w:pPr>
    </w:p>
    <w:p w:rsidR="00A959DC" w:rsidRDefault="006F39D8">
      <w:pPr>
        <w:pStyle w:val="Body"/>
        <w:rPr>
          <w:sz w:val="24"/>
          <w:szCs w:val="24"/>
        </w:rPr>
      </w:pPr>
      <w:r>
        <w:rPr>
          <w:sz w:val="24"/>
          <w:szCs w:val="24"/>
        </w:rPr>
        <w:t>Committee</w:t>
      </w:r>
      <w:r w:rsidR="0024729B">
        <w:rPr>
          <w:sz w:val="24"/>
          <w:szCs w:val="24"/>
        </w:rPr>
        <w:t>/Board Position</w:t>
      </w:r>
      <w:bookmarkStart w:id="0" w:name="_GoBack"/>
      <w:bookmarkEnd w:id="0"/>
      <w:r>
        <w:rPr>
          <w:sz w:val="24"/>
          <w:szCs w:val="24"/>
        </w:rPr>
        <w:t>:_________________________________________</w:t>
      </w:r>
    </w:p>
    <w:p w:rsidR="0099548C" w:rsidRDefault="0099548C">
      <w:pPr>
        <w:pStyle w:val="Body"/>
        <w:rPr>
          <w:sz w:val="24"/>
          <w:szCs w:val="24"/>
        </w:rPr>
      </w:pPr>
    </w:p>
    <w:p w:rsidR="0099548C" w:rsidRDefault="0099548C">
      <w:pPr>
        <w:pStyle w:val="Body"/>
        <w:rPr>
          <w:sz w:val="24"/>
          <w:szCs w:val="24"/>
        </w:rPr>
      </w:pPr>
      <w:r>
        <w:rPr>
          <w:sz w:val="24"/>
          <w:szCs w:val="24"/>
        </w:rPr>
        <w:t>Club or Organization Name: _______________</w:t>
      </w:r>
    </w:p>
    <w:p w:rsidR="0099548C" w:rsidRDefault="0099548C">
      <w:pPr>
        <w:pStyle w:val="Body"/>
        <w:rPr>
          <w:sz w:val="24"/>
          <w:szCs w:val="24"/>
        </w:rPr>
      </w:pPr>
    </w:p>
    <w:p w:rsidR="0099548C" w:rsidRDefault="0099548C">
      <w:pPr>
        <w:pStyle w:val="Body"/>
        <w:rPr>
          <w:sz w:val="24"/>
          <w:szCs w:val="24"/>
        </w:rPr>
      </w:pPr>
      <w:r>
        <w:rPr>
          <w:sz w:val="24"/>
          <w:szCs w:val="24"/>
        </w:rPr>
        <w:t>Additional Permissions: _______________________________</w:t>
      </w:r>
    </w:p>
    <w:p w:rsidR="00A959DC" w:rsidRDefault="00A959DC">
      <w:pPr>
        <w:pStyle w:val="Body"/>
        <w:rPr>
          <w:sz w:val="24"/>
          <w:szCs w:val="24"/>
        </w:rPr>
      </w:pPr>
    </w:p>
    <w:p w:rsidR="00A959DC" w:rsidRDefault="00A959DC">
      <w:pPr>
        <w:pStyle w:val="Body"/>
        <w:rPr>
          <w:sz w:val="24"/>
          <w:szCs w:val="24"/>
        </w:rPr>
      </w:pPr>
    </w:p>
    <w:p w:rsidR="0099548C" w:rsidRDefault="006F39D8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You have been given access to the </w:t>
      </w:r>
      <w:r w:rsidR="0099548C">
        <w:rPr>
          <w:sz w:val="24"/>
          <w:szCs w:val="24"/>
        </w:rPr>
        <w:t xml:space="preserve">TellicoLife system with permissions beyond that of a normal TellicoLife member.  The additional information that you have access to </w:t>
      </w:r>
      <w:r>
        <w:rPr>
          <w:sz w:val="24"/>
          <w:szCs w:val="24"/>
        </w:rPr>
        <w:t>is confidential and is subject to the TellicoLife Privacy Policy</w:t>
      </w:r>
      <w:r w:rsidR="0099548C">
        <w:rPr>
          <w:sz w:val="24"/>
          <w:szCs w:val="24"/>
        </w:rPr>
        <w:t xml:space="preserve">.  The privacy policy </w:t>
      </w:r>
      <w:r>
        <w:rPr>
          <w:sz w:val="24"/>
          <w:szCs w:val="24"/>
        </w:rPr>
        <w:t>can be found by signing into TellicoLife and clicking on the “About Us” and “Privacy Policy”</w:t>
      </w:r>
      <w:r w:rsidR="0099548C">
        <w:rPr>
          <w:sz w:val="24"/>
          <w:szCs w:val="24"/>
        </w:rPr>
        <w:t xml:space="preserve"> </w:t>
      </w:r>
      <w:r>
        <w:rPr>
          <w:sz w:val="24"/>
          <w:szCs w:val="24"/>
        </w:rPr>
        <w:t>located on the top subject bar. Your access is</w:t>
      </w:r>
      <w:r w:rsidR="0099548C">
        <w:rPr>
          <w:sz w:val="24"/>
          <w:szCs w:val="24"/>
        </w:rPr>
        <w:t xml:space="preserve"> specifically for your use In your Role and Organization listed above.  </w:t>
      </w:r>
      <w:r>
        <w:rPr>
          <w:sz w:val="24"/>
          <w:szCs w:val="24"/>
        </w:rPr>
        <w:t>Your access will continue until you h</w:t>
      </w:r>
      <w:r w:rsidR="0099548C">
        <w:rPr>
          <w:sz w:val="24"/>
          <w:szCs w:val="24"/>
        </w:rPr>
        <w:t xml:space="preserve">ave completed your term in this role or until </w:t>
      </w:r>
      <w:r>
        <w:rPr>
          <w:sz w:val="24"/>
          <w:szCs w:val="24"/>
        </w:rPr>
        <w:t xml:space="preserve">an alternate method of gathering this information is made available. </w:t>
      </w:r>
    </w:p>
    <w:p w:rsidR="0099548C" w:rsidRDefault="0099548C">
      <w:pPr>
        <w:pStyle w:val="Body"/>
        <w:spacing w:line="360" w:lineRule="auto"/>
        <w:rPr>
          <w:sz w:val="24"/>
          <w:szCs w:val="24"/>
        </w:rPr>
      </w:pPr>
    </w:p>
    <w:p w:rsidR="00A959DC" w:rsidRDefault="006F39D8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privacy of our members is very important to us. Misuse of this information could result in loss of your access.</w:t>
      </w:r>
    </w:p>
    <w:p w:rsidR="00A959DC" w:rsidRDefault="00A959DC">
      <w:pPr>
        <w:pStyle w:val="Body"/>
        <w:spacing w:line="360" w:lineRule="auto"/>
        <w:rPr>
          <w:sz w:val="24"/>
          <w:szCs w:val="24"/>
        </w:rPr>
      </w:pPr>
    </w:p>
    <w:p w:rsidR="00A959DC" w:rsidRDefault="006F39D8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Please sign this form and return to your committee lead to acknowledge your understanding of the TellicoLife Privacy Policy</w:t>
      </w:r>
      <w:r w:rsidR="0099548C">
        <w:rPr>
          <w:sz w:val="24"/>
          <w:szCs w:val="24"/>
        </w:rPr>
        <w:t xml:space="preserve">, the instructions above, and the specific additional permissions which you have been granted. </w:t>
      </w:r>
    </w:p>
    <w:p w:rsidR="00A959DC" w:rsidRDefault="00A959DC">
      <w:pPr>
        <w:pStyle w:val="Body"/>
        <w:spacing w:line="360" w:lineRule="auto"/>
        <w:rPr>
          <w:sz w:val="24"/>
          <w:szCs w:val="24"/>
        </w:rPr>
      </w:pPr>
    </w:p>
    <w:p w:rsidR="0099548C" w:rsidRDefault="006F39D8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Signature:_________________</w:t>
      </w:r>
      <w:r w:rsidR="00247FB2">
        <w:rPr>
          <w:sz w:val="24"/>
          <w:szCs w:val="24"/>
        </w:rPr>
        <w:t>_________________</w:t>
      </w:r>
      <w:r>
        <w:rPr>
          <w:sz w:val="24"/>
          <w:szCs w:val="24"/>
        </w:rPr>
        <w:t>_____</w:t>
      </w:r>
    </w:p>
    <w:p w:rsidR="0099548C" w:rsidRDefault="0099548C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Platinum clubs retain this agreement. </w:t>
      </w:r>
    </w:p>
    <w:p w:rsidR="0099548C" w:rsidRDefault="0099548C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Agreements for Other cubs/organizations are retained by TellicoLIfe. </w:t>
      </w:r>
    </w:p>
    <w:sectPr w:rsidR="0099548C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71C" w:rsidRDefault="004D471C">
      <w:r>
        <w:separator/>
      </w:r>
    </w:p>
  </w:endnote>
  <w:endnote w:type="continuationSeparator" w:id="0">
    <w:p w:rsidR="004D471C" w:rsidRDefault="004D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9DC" w:rsidRDefault="00A959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71C" w:rsidRDefault="004D471C">
      <w:r>
        <w:separator/>
      </w:r>
    </w:p>
  </w:footnote>
  <w:footnote w:type="continuationSeparator" w:id="0">
    <w:p w:rsidR="004D471C" w:rsidRDefault="004D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9DC" w:rsidRDefault="006F39D8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inline distT="0" distB="0" distL="0" distR="0">
          <wp:extent cx="3009900" cy="8001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 Shot 2017-12-07 at 2.00.04 PM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800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9DC"/>
    <w:rsid w:val="000A6F40"/>
    <w:rsid w:val="0024729B"/>
    <w:rsid w:val="00247FB2"/>
    <w:rsid w:val="003874A6"/>
    <w:rsid w:val="00421D73"/>
    <w:rsid w:val="004D471C"/>
    <w:rsid w:val="006F39D8"/>
    <w:rsid w:val="008B651F"/>
    <w:rsid w:val="0099548C"/>
    <w:rsid w:val="00A959DC"/>
    <w:rsid w:val="00D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726C5"/>
  <w15:docId w15:val="{E36F3881-05F0-1F42-92F8-EA1C566B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Kazmierzak</dc:creator>
  <cp:lastModifiedBy>Marsha Herzog</cp:lastModifiedBy>
  <cp:revision>5</cp:revision>
  <dcterms:created xsi:type="dcterms:W3CDTF">2018-11-02T15:25:00Z</dcterms:created>
  <dcterms:modified xsi:type="dcterms:W3CDTF">2018-12-01T14:56:00Z</dcterms:modified>
</cp:coreProperties>
</file>